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6C5" w:rsidRDefault="001526C5" w:rsidP="001526C5">
      <w:pPr>
        <w:jc w:val="both"/>
        <w:rPr>
          <w:b w:val="0"/>
        </w:rPr>
      </w:pPr>
    </w:p>
    <w:p w:rsidR="001526C5" w:rsidRDefault="001526C5" w:rsidP="001526C5">
      <w:pPr>
        <w:ind w:firstLine="720"/>
        <w:jc w:val="both"/>
        <w:rPr>
          <w:b w:val="0"/>
          <w:lang w:val="ru-RU"/>
        </w:rPr>
      </w:pPr>
      <w:r>
        <w:rPr>
          <w:b w:val="0"/>
          <w:lang w:val="ru-RU"/>
        </w:rPr>
        <w:t>На основу члана 55. став 1. тачка 2), члана 57. став 1.  и члана 60. став 1. тачка 2) а у вези са чланом 39. став 5. Закона о јавним набавкама („Службени гласник РС“, бр.124/12,</w:t>
      </w:r>
      <w:r>
        <w:rPr>
          <w:b w:val="0"/>
        </w:rPr>
        <w:t xml:space="preserve"> 14/15 и 68/15 </w:t>
      </w:r>
      <w:r>
        <w:rPr>
          <w:b w:val="0"/>
          <w:lang w:val="ru-RU"/>
        </w:rPr>
        <w:t xml:space="preserve">) и Одлуке о покретању поступка јавне набавке мале вредности  број </w:t>
      </w:r>
      <w:r>
        <w:rPr>
          <w:b w:val="0"/>
          <w:lang w:val="en-US"/>
        </w:rPr>
        <w:t>01-</w:t>
      </w:r>
      <w:r>
        <w:rPr>
          <w:b w:val="0"/>
          <w:lang w:val="sr-Cyrl-RS"/>
        </w:rPr>
        <w:t>737</w:t>
      </w:r>
      <w:r>
        <w:rPr>
          <w:b w:val="0"/>
          <w:lang w:val="en-US"/>
        </w:rPr>
        <w:t>/</w:t>
      </w:r>
      <w:r>
        <w:rPr>
          <w:b w:val="0"/>
        </w:rPr>
        <w:t>1</w:t>
      </w:r>
      <w:r>
        <w:rPr>
          <w:b w:val="0"/>
          <w:lang w:val="sr-Cyrl-RS"/>
        </w:rPr>
        <w:t>9</w:t>
      </w:r>
      <w:r>
        <w:rPr>
          <w:b w:val="0"/>
          <w:lang w:val="ru-RU"/>
        </w:rPr>
        <w:t xml:space="preserve"> од 02. </w:t>
      </w:r>
      <w:r>
        <w:rPr>
          <w:b w:val="0"/>
        </w:rPr>
        <w:t>0</w:t>
      </w:r>
      <w:r>
        <w:rPr>
          <w:b w:val="0"/>
          <w:lang w:val="sr-Cyrl-RS"/>
        </w:rPr>
        <w:t>4</w:t>
      </w:r>
      <w:r>
        <w:rPr>
          <w:b w:val="0"/>
        </w:rPr>
        <w:t>.</w:t>
      </w:r>
      <w:r>
        <w:rPr>
          <w:b w:val="0"/>
          <w:lang w:val="ru-RU"/>
        </w:rPr>
        <w:t xml:space="preserve"> 2019. године (Ред. бр. ЈНМВ 2/2019)</w:t>
      </w:r>
    </w:p>
    <w:p w:rsidR="001526C5" w:rsidRDefault="001526C5" w:rsidP="001526C5">
      <w:pPr>
        <w:rPr>
          <w:b w:val="0"/>
          <w:lang w:val="ru-RU"/>
        </w:rPr>
      </w:pPr>
    </w:p>
    <w:p w:rsidR="001526C5" w:rsidRDefault="001526C5" w:rsidP="001526C5">
      <w:pPr>
        <w:jc w:val="center"/>
        <w:rPr>
          <w:lang w:val="ru-RU"/>
        </w:rPr>
      </w:pPr>
      <w:r>
        <w:rPr>
          <w:lang w:val="ru-RU"/>
        </w:rPr>
        <w:t>Наручилац</w:t>
      </w:r>
    </w:p>
    <w:p w:rsidR="001526C5" w:rsidRDefault="001526C5" w:rsidP="001526C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-338455</wp:posOffset>
            </wp:positionV>
            <wp:extent cx="3429000" cy="12630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6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26C5" w:rsidRDefault="001526C5" w:rsidP="001526C5">
      <w:pPr>
        <w:ind w:left="3600" w:firstLine="720"/>
        <w:jc w:val="center"/>
        <w:rPr>
          <w:sz w:val="28"/>
          <w:szCs w:val="28"/>
        </w:rPr>
      </w:pPr>
    </w:p>
    <w:p w:rsidR="001526C5" w:rsidRDefault="001526C5" w:rsidP="001526C5">
      <w:pPr>
        <w:rPr>
          <w:rFonts w:cs="Arial"/>
          <w:sz w:val="28"/>
          <w:szCs w:val="28"/>
          <w:lang w:val="hr-HR"/>
        </w:rPr>
      </w:pPr>
    </w:p>
    <w:p w:rsidR="001526C5" w:rsidRDefault="001526C5" w:rsidP="001526C5">
      <w:pPr>
        <w:rPr>
          <w:rFonts w:cs="Arial"/>
          <w:sz w:val="28"/>
          <w:szCs w:val="28"/>
          <w:lang w:val="hr-HR"/>
        </w:rPr>
      </w:pPr>
    </w:p>
    <w:p w:rsidR="001526C5" w:rsidRDefault="001526C5" w:rsidP="001526C5">
      <w:pPr>
        <w:rPr>
          <w:rFonts w:ascii="Cambria" w:hAnsi="Cambria" w:cs="Arial"/>
          <w:lang w:val="hr-HR"/>
        </w:rPr>
      </w:pPr>
      <w:hyperlink r:id="rId6" w:history="1">
        <w:r>
          <w:rPr>
            <w:rStyle w:val="Hyperlink"/>
            <w:rFonts w:ascii="Cambria" w:hAnsi="Cambria"/>
            <w:lang w:val="hr-HR"/>
          </w:rPr>
          <w:t>www.suteatar.org</w:t>
        </w:r>
      </w:hyperlink>
    </w:p>
    <w:p w:rsidR="001526C5" w:rsidRDefault="001526C5" w:rsidP="001526C5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  <w:lang w:val="hr-HR"/>
        </w:rPr>
        <w:t>e-mail: npnkn</w:t>
      </w:r>
      <w:r>
        <w:rPr>
          <w:rFonts w:ascii="Cambria" w:hAnsi="Cambria" w:cs="Arial"/>
          <w:sz w:val="22"/>
          <w:szCs w:val="22"/>
        </w:rPr>
        <w:t>@npnkn.org</w:t>
      </w:r>
    </w:p>
    <w:p w:rsidR="001526C5" w:rsidRDefault="001526C5" w:rsidP="001526C5">
      <w:pPr>
        <w:rPr>
          <w:rFonts w:ascii="Cambria" w:hAnsi="Cambria" w:cs="Arial"/>
          <w:sz w:val="22"/>
          <w:szCs w:val="22"/>
          <w:lang w:val="sr-Cyrl-RS"/>
        </w:rPr>
      </w:pPr>
      <w:r>
        <w:rPr>
          <w:rFonts w:ascii="Cambria" w:hAnsi="Cambria" w:cs="Arial"/>
          <w:sz w:val="22"/>
          <w:szCs w:val="22"/>
          <w:lang w:val="sr-Latn-CS"/>
        </w:rPr>
        <w:t>tel</w:t>
      </w:r>
      <w:r>
        <w:rPr>
          <w:rFonts w:ascii="Cambria" w:hAnsi="Cambria" w:cs="Arial"/>
          <w:sz w:val="22"/>
          <w:szCs w:val="22"/>
          <w:lang w:val="hr-HR"/>
        </w:rPr>
        <w:t>: 024/554-</w:t>
      </w:r>
      <w:r>
        <w:rPr>
          <w:rFonts w:ascii="Cambria" w:hAnsi="Cambria" w:cs="Arial"/>
          <w:sz w:val="22"/>
          <w:szCs w:val="22"/>
          <w:lang w:val="sr-Cyrl-RS"/>
        </w:rPr>
        <w:t>167</w:t>
      </w:r>
    </w:p>
    <w:p w:rsidR="001526C5" w:rsidRDefault="001526C5" w:rsidP="001526C5">
      <w:pPr>
        <w:rPr>
          <w:rFonts w:ascii="Cambria" w:hAnsi="Cambria" w:cs="Arial"/>
          <w:sz w:val="22"/>
          <w:szCs w:val="22"/>
          <w:lang w:val="sr-Latn-CS"/>
        </w:rPr>
      </w:pPr>
      <w:r>
        <w:rPr>
          <w:rFonts w:ascii="Cambria" w:hAnsi="Cambria" w:cs="Arial"/>
          <w:sz w:val="22"/>
          <w:szCs w:val="22"/>
        </w:rPr>
        <w:t xml:space="preserve">Суботица, Сенћански пут </w:t>
      </w:r>
      <w:r>
        <w:rPr>
          <w:rFonts w:ascii="Cambria" w:hAnsi="Cambria" w:cs="Arial"/>
          <w:sz w:val="22"/>
          <w:szCs w:val="22"/>
          <w:lang w:val="sr-Latn-CS"/>
        </w:rPr>
        <w:t>71</w:t>
      </w:r>
    </w:p>
    <w:p w:rsidR="001526C5" w:rsidRDefault="001526C5" w:rsidP="001526C5">
      <w:pPr>
        <w:rPr>
          <w:rFonts w:ascii="Cambria" w:hAnsi="Cambria" w:cs="Arial"/>
          <w:sz w:val="22"/>
          <w:szCs w:val="22"/>
          <w:lang w:val="sr-Cyrl-RS"/>
        </w:rPr>
      </w:pPr>
      <w:r>
        <w:rPr>
          <w:rFonts w:ascii="Cambria" w:hAnsi="Cambria" w:cs="Arial"/>
          <w:sz w:val="22"/>
          <w:szCs w:val="22"/>
        </w:rPr>
        <w:t>Број:01-</w:t>
      </w:r>
      <w:r>
        <w:rPr>
          <w:rFonts w:ascii="Cambria" w:hAnsi="Cambria" w:cs="Arial"/>
          <w:sz w:val="22"/>
          <w:szCs w:val="22"/>
          <w:lang w:val="sr-Cyrl-RS"/>
        </w:rPr>
        <w:t>740</w:t>
      </w:r>
      <w:r>
        <w:rPr>
          <w:rFonts w:ascii="Cambria" w:hAnsi="Cambria" w:cs="Arial"/>
          <w:sz w:val="22"/>
          <w:szCs w:val="22"/>
        </w:rPr>
        <w:t>/1</w:t>
      </w:r>
      <w:r>
        <w:rPr>
          <w:rFonts w:ascii="Cambria" w:hAnsi="Cambria" w:cs="Arial"/>
          <w:sz w:val="22"/>
          <w:szCs w:val="22"/>
          <w:lang w:val="sr-Cyrl-RS"/>
        </w:rPr>
        <w:t>9</w:t>
      </w:r>
    </w:p>
    <w:p w:rsidR="001526C5" w:rsidRDefault="001526C5" w:rsidP="001526C5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Датум:</w:t>
      </w:r>
      <w:r>
        <w:rPr>
          <w:rFonts w:ascii="Cambria" w:hAnsi="Cambria" w:cs="Arial"/>
          <w:sz w:val="22"/>
          <w:szCs w:val="22"/>
          <w:lang w:val="sr-Cyrl-RS"/>
        </w:rPr>
        <w:t>02</w:t>
      </w:r>
      <w:r>
        <w:rPr>
          <w:rFonts w:ascii="Cambria" w:hAnsi="Cambria" w:cs="Arial"/>
          <w:sz w:val="22"/>
          <w:szCs w:val="22"/>
        </w:rPr>
        <w:t>.0</w:t>
      </w:r>
      <w:r>
        <w:rPr>
          <w:rFonts w:ascii="Cambria" w:hAnsi="Cambria" w:cs="Arial"/>
          <w:sz w:val="22"/>
          <w:szCs w:val="22"/>
          <w:lang w:val="sr-Cyrl-RS"/>
        </w:rPr>
        <w:t>4</w:t>
      </w:r>
      <w:r>
        <w:rPr>
          <w:rFonts w:ascii="Cambria" w:hAnsi="Cambria" w:cs="Arial"/>
          <w:sz w:val="22"/>
          <w:szCs w:val="22"/>
        </w:rPr>
        <w:t>.201</w:t>
      </w:r>
      <w:r>
        <w:rPr>
          <w:rFonts w:ascii="Cambria" w:hAnsi="Cambria" w:cs="Arial"/>
          <w:sz w:val="22"/>
          <w:szCs w:val="22"/>
          <w:lang w:val="sr-Cyrl-RS"/>
        </w:rPr>
        <w:t>9</w:t>
      </w:r>
      <w:r>
        <w:rPr>
          <w:rFonts w:ascii="Cambria" w:hAnsi="Cambria" w:cs="Arial"/>
          <w:sz w:val="22"/>
          <w:szCs w:val="22"/>
        </w:rPr>
        <w:t>.године</w:t>
      </w:r>
    </w:p>
    <w:p w:rsidR="001526C5" w:rsidRDefault="001526C5" w:rsidP="001526C5">
      <w:pPr>
        <w:jc w:val="center"/>
        <w:rPr>
          <w:b w:val="0"/>
          <w:sz w:val="16"/>
          <w:szCs w:val="16"/>
          <w:lang w:val="ru-RU"/>
        </w:rPr>
      </w:pPr>
    </w:p>
    <w:p w:rsidR="001526C5" w:rsidRDefault="001526C5" w:rsidP="001526C5">
      <w:pPr>
        <w:jc w:val="center"/>
        <w:rPr>
          <w:lang w:val="ru-RU"/>
        </w:rPr>
      </w:pPr>
      <w:r>
        <w:rPr>
          <w:lang w:val="ru-RU"/>
        </w:rPr>
        <w:t>ПОЗИВА</w:t>
      </w:r>
    </w:p>
    <w:p w:rsidR="001526C5" w:rsidRDefault="001526C5" w:rsidP="001526C5">
      <w:pPr>
        <w:jc w:val="center"/>
        <w:rPr>
          <w:lang w:val="ru-RU"/>
        </w:rPr>
      </w:pPr>
    </w:p>
    <w:p w:rsidR="001526C5" w:rsidRDefault="001526C5" w:rsidP="001526C5">
      <w:pPr>
        <w:jc w:val="center"/>
        <w:rPr>
          <w:b w:val="0"/>
          <w:sz w:val="16"/>
          <w:szCs w:val="16"/>
          <w:lang w:val="en-US"/>
        </w:rPr>
      </w:pPr>
    </w:p>
    <w:p w:rsidR="001526C5" w:rsidRDefault="001526C5" w:rsidP="001526C5">
      <w:pPr>
        <w:jc w:val="center"/>
        <w:rPr>
          <w:b w:val="0"/>
          <w:sz w:val="16"/>
          <w:szCs w:val="16"/>
          <w:lang w:val="en-US"/>
        </w:rPr>
      </w:pPr>
    </w:p>
    <w:p w:rsidR="001526C5" w:rsidRDefault="001526C5" w:rsidP="001526C5">
      <w:pPr>
        <w:jc w:val="center"/>
        <w:rPr>
          <w:b w:val="0"/>
          <w:sz w:val="16"/>
          <w:szCs w:val="16"/>
          <w:lang w:val="en-US"/>
        </w:rPr>
      </w:pPr>
    </w:p>
    <w:p w:rsidR="001526C5" w:rsidRDefault="001526C5" w:rsidP="001526C5">
      <w:pPr>
        <w:jc w:val="center"/>
        <w:rPr>
          <w:lang w:val="ru-RU"/>
        </w:rPr>
      </w:pPr>
      <w:r>
        <w:rPr>
          <w:lang w:val="ru-RU"/>
        </w:rPr>
        <w:t>ДА ПОДНЕСЕ ПОНУДУ У ПОСТУПКУ ЈАВНЕ НАБАВКЕ МАЛЕ ВРЕДНОСТИ</w:t>
      </w:r>
    </w:p>
    <w:p w:rsidR="001526C5" w:rsidRDefault="001526C5" w:rsidP="001526C5">
      <w:pPr>
        <w:jc w:val="center"/>
        <w:rPr>
          <w:lang w:val="ru-RU"/>
        </w:rPr>
      </w:pPr>
      <w:r>
        <w:rPr>
          <w:lang w:val="ru-RU"/>
        </w:rPr>
        <w:t>ЈН МВ 2/2019</w:t>
      </w:r>
    </w:p>
    <w:p w:rsidR="001526C5" w:rsidRDefault="001526C5" w:rsidP="001526C5">
      <w:pPr>
        <w:jc w:val="center"/>
        <w:rPr>
          <w:b w:val="0"/>
          <w:lang w:val="ru-RU"/>
        </w:rPr>
      </w:pPr>
    </w:p>
    <w:p w:rsidR="001526C5" w:rsidRDefault="001526C5" w:rsidP="001526C5">
      <w:pPr>
        <w:jc w:val="both"/>
        <w:rPr>
          <w:b w:val="0"/>
          <w:lang w:val="ru-RU"/>
        </w:rPr>
      </w:pPr>
      <w:r>
        <w:rPr>
          <w:b w:val="0"/>
          <w:lang w:val="ru-RU"/>
        </w:rPr>
        <w:t>1.</w:t>
      </w:r>
      <w:r>
        <w:rPr>
          <w:b w:val="0"/>
          <w:u w:val="single"/>
          <w:lang w:val="ru-RU"/>
        </w:rPr>
        <w:t xml:space="preserve">Назив, адреса и </w:t>
      </w:r>
      <w:r>
        <w:rPr>
          <w:b w:val="0"/>
          <w:u w:val="single"/>
          <w:lang w:val="sr-Latn-CS"/>
        </w:rPr>
        <w:t>и</w:t>
      </w:r>
      <w:r>
        <w:rPr>
          <w:b w:val="0"/>
          <w:u w:val="single"/>
          <w:lang w:val="ru-RU"/>
        </w:rPr>
        <w:t>нтернет страница наручиоца</w:t>
      </w:r>
      <w:r>
        <w:rPr>
          <w:b w:val="0"/>
          <w:lang w:val="ru-RU"/>
        </w:rPr>
        <w:t>:Народно позориште-</w:t>
      </w:r>
      <w:r>
        <w:rPr>
          <w:b w:val="0"/>
        </w:rPr>
        <w:t>Narodno kazalište-</w:t>
      </w:r>
      <w:r>
        <w:rPr>
          <w:b w:val="0"/>
          <w:lang w:val="hu-HU"/>
        </w:rPr>
        <w:t xml:space="preserve">Népszinház </w:t>
      </w:r>
      <w:r>
        <w:rPr>
          <w:b w:val="0"/>
        </w:rPr>
        <w:t>Суботица</w:t>
      </w:r>
      <w:r>
        <w:rPr>
          <w:b w:val="0"/>
          <w:lang w:val="ru-RU"/>
        </w:rPr>
        <w:t xml:space="preserve">. </w:t>
      </w:r>
      <w:r>
        <w:rPr>
          <w:b w:val="0"/>
          <w:u w:val="single"/>
        </w:rPr>
        <w:t>www</w:t>
      </w:r>
      <w:r>
        <w:rPr>
          <w:b w:val="0"/>
          <w:u w:val="single"/>
          <w:lang w:val="ru-RU"/>
        </w:rPr>
        <w:t>.</w:t>
      </w:r>
      <w:r>
        <w:rPr>
          <w:b w:val="0"/>
          <w:u w:val="single"/>
        </w:rPr>
        <w:t>suteatar.org</w:t>
      </w:r>
    </w:p>
    <w:p w:rsidR="001526C5" w:rsidRDefault="001526C5" w:rsidP="001526C5">
      <w:pPr>
        <w:jc w:val="both"/>
        <w:rPr>
          <w:b w:val="0"/>
        </w:rPr>
      </w:pPr>
      <w:r>
        <w:rPr>
          <w:b w:val="0"/>
          <w:lang w:val="ru-RU"/>
        </w:rPr>
        <w:t xml:space="preserve">2. </w:t>
      </w:r>
      <w:r>
        <w:rPr>
          <w:b w:val="0"/>
          <w:u w:val="single"/>
          <w:lang w:val="ru-RU"/>
        </w:rPr>
        <w:t>Врста наручиоца</w:t>
      </w:r>
      <w:r>
        <w:rPr>
          <w:b w:val="0"/>
          <w:lang w:val="ru-RU"/>
        </w:rPr>
        <w:t xml:space="preserve">: </w:t>
      </w:r>
      <w:r>
        <w:rPr>
          <w:b w:val="0"/>
        </w:rPr>
        <w:t>установа културе</w:t>
      </w:r>
    </w:p>
    <w:p w:rsidR="001526C5" w:rsidRDefault="001526C5" w:rsidP="001526C5">
      <w:pPr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3. </w:t>
      </w:r>
      <w:r>
        <w:rPr>
          <w:b w:val="0"/>
          <w:u w:val="single"/>
          <w:lang w:val="ru-RU"/>
        </w:rPr>
        <w:t>Врста поступка јавне набавке</w:t>
      </w:r>
      <w:r>
        <w:rPr>
          <w:b w:val="0"/>
          <w:lang w:val="ru-RU"/>
        </w:rPr>
        <w:t>: поступак јавне набавке мале вредности.</w:t>
      </w:r>
    </w:p>
    <w:p w:rsidR="001526C5" w:rsidRDefault="001526C5" w:rsidP="001526C5">
      <w:pPr>
        <w:jc w:val="both"/>
        <w:rPr>
          <w:b w:val="0"/>
        </w:rPr>
      </w:pPr>
      <w:r>
        <w:rPr>
          <w:b w:val="0"/>
          <w:lang w:val="ru-RU"/>
        </w:rPr>
        <w:t xml:space="preserve">4. </w:t>
      </w:r>
      <w:r>
        <w:rPr>
          <w:b w:val="0"/>
          <w:u w:val="single"/>
          <w:lang w:val="ru-RU"/>
        </w:rPr>
        <w:t>Предмет јнмв:</w:t>
      </w:r>
      <w:r>
        <w:rPr>
          <w:b w:val="0"/>
          <w:lang w:val="ru-RU"/>
        </w:rPr>
        <w:t xml:space="preserve"> </w:t>
      </w:r>
      <w:r>
        <w:rPr>
          <w:b w:val="0"/>
        </w:rPr>
        <w:t xml:space="preserve">услуга </w:t>
      </w:r>
      <w:r>
        <w:t>превоза људи и опреме у земљи и у инострансту</w:t>
      </w:r>
    </w:p>
    <w:p w:rsidR="001526C5" w:rsidRDefault="001526C5" w:rsidP="001526C5">
      <w:pPr>
        <w:jc w:val="both"/>
        <w:rPr>
          <w:b w:val="0"/>
        </w:rPr>
      </w:pPr>
      <w:r>
        <w:rPr>
          <w:b w:val="0"/>
          <w:lang w:val="ru-RU"/>
        </w:rPr>
        <w:t>а према спецификацији која чини саставни део Конкурсне документације.</w:t>
      </w:r>
    </w:p>
    <w:p w:rsidR="001526C5" w:rsidRDefault="001526C5" w:rsidP="001526C5">
      <w:pPr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5. </w:t>
      </w:r>
      <w:r>
        <w:rPr>
          <w:b w:val="0"/>
          <w:u w:val="single"/>
          <w:lang w:val="ru-RU"/>
        </w:rPr>
        <w:t>Предмет јавне набавке мале вредности</w:t>
      </w:r>
      <w:r>
        <w:rPr>
          <w:b w:val="0"/>
          <w:lang w:val="ru-RU"/>
        </w:rPr>
        <w:t xml:space="preserve"> нису радови.</w:t>
      </w:r>
    </w:p>
    <w:p w:rsidR="001526C5" w:rsidRDefault="001526C5" w:rsidP="001526C5">
      <w:pPr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6.</w:t>
      </w:r>
      <w:r>
        <w:rPr>
          <w:b w:val="0"/>
          <w:u w:val="single"/>
          <w:lang w:val="ru-RU"/>
        </w:rPr>
        <w:t>Број партија уколико се предмет обликује у више партија</w:t>
      </w:r>
      <w:r>
        <w:rPr>
          <w:b w:val="0"/>
          <w:lang w:val="ru-RU"/>
        </w:rPr>
        <w:t>: предмет набавке је  обликована по партијама:</w:t>
      </w:r>
    </w:p>
    <w:p w:rsidR="001526C5" w:rsidRDefault="001526C5" w:rsidP="001526C5">
      <w:pPr>
        <w:jc w:val="both"/>
        <w:rPr>
          <w:b w:val="0"/>
        </w:rPr>
      </w:pPr>
      <w:r>
        <w:rPr>
          <w:b w:val="0"/>
        </w:rPr>
        <w:t>Партија 1-превоз људи у земљи и у иностранству</w:t>
      </w:r>
    </w:p>
    <w:p w:rsidR="001526C5" w:rsidRDefault="001526C5" w:rsidP="001526C5">
      <w:pPr>
        <w:jc w:val="both"/>
        <w:rPr>
          <w:b w:val="0"/>
        </w:rPr>
      </w:pPr>
      <w:r>
        <w:rPr>
          <w:b w:val="0"/>
        </w:rPr>
        <w:t>Партија 2-превоз опреме у земљи и у иностранству.</w:t>
      </w:r>
    </w:p>
    <w:p w:rsidR="001526C5" w:rsidRDefault="001526C5" w:rsidP="001526C5">
      <w:pPr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7. </w:t>
      </w:r>
      <w:r>
        <w:rPr>
          <w:b w:val="0"/>
          <w:u w:val="single"/>
          <w:lang w:val="ru-RU"/>
        </w:rPr>
        <w:t>Уговор о јавној набавци је резервисан заустанове, организације или привредне субјекте за радно оспособљавање, професионалну рехабилитацију и запошљавање инвалидних лица</w:t>
      </w:r>
      <w:r>
        <w:rPr>
          <w:b w:val="0"/>
          <w:lang w:val="ru-RU"/>
        </w:rPr>
        <w:t xml:space="preserve">: ова јавна набавка </w:t>
      </w:r>
      <w:r>
        <w:rPr>
          <w:lang w:val="ru-RU"/>
        </w:rPr>
        <w:t>није</w:t>
      </w:r>
      <w:r>
        <w:rPr>
          <w:b w:val="0"/>
          <w:lang w:val="ru-RU"/>
        </w:rPr>
        <w:t xml:space="preserve"> резервисана за установе, организације или привредне субјекте за радно оспособљавање, професионалну рехабилитацију и запошљавање инвалидних лица.</w:t>
      </w:r>
    </w:p>
    <w:p w:rsidR="001526C5" w:rsidRDefault="001526C5" w:rsidP="001526C5">
      <w:pPr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8. </w:t>
      </w:r>
      <w:r>
        <w:rPr>
          <w:b w:val="0"/>
          <w:u w:val="single"/>
          <w:lang w:val="ru-RU"/>
        </w:rPr>
        <w:t>Критеријум, елементи критеријума за доделу уговора</w:t>
      </w:r>
      <w:r>
        <w:rPr>
          <w:b w:val="0"/>
          <w:lang w:val="ru-RU"/>
        </w:rPr>
        <w:t xml:space="preserve">: критеријум за доделу уговора је </w:t>
      </w:r>
      <w:r>
        <w:rPr>
          <w:lang w:val="ru-RU"/>
        </w:rPr>
        <w:t>економски најповољнија понуда.</w:t>
      </w:r>
    </w:p>
    <w:p w:rsidR="001526C5" w:rsidRDefault="001526C5" w:rsidP="001526C5">
      <w:pPr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9. </w:t>
      </w:r>
      <w:r>
        <w:rPr>
          <w:b w:val="0"/>
          <w:u w:val="single"/>
          <w:lang w:val="ru-RU"/>
        </w:rPr>
        <w:t>Начин преузимања Конкурсне документације, односно интернет адреса где је Конкурсна документација доступна</w:t>
      </w:r>
      <w:r>
        <w:rPr>
          <w:b w:val="0"/>
          <w:lang w:val="ru-RU"/>
        </w:rPr>
        <w:t>:</w:t>
      </w:r>
    </w:p>
    <w:p w:rsidR="001526C5" w:rsidRDefault="001526C5" w:rsidP="001526C5">
      <w:pPr>
        <w:ind w:firstLine="720"/>
        <w:jc w:val="both"/>
        <w:rPr>
          <w:b w:val="0"/>
        </w:rPr>
      </w:pPr>
      <w:r>
        <w:rPr>
          <w:b w:val="0"/>
          <w:lang w:val="ru-RU"/>
        </w:rPr>
        <w:lastRenderedPageBreak/>
        <w:t>Конкурсна документација за предметну набавку може се преузети са Портала јавних набавки</w:t>
      </w:r>
      <w:r>
        <w:rPr>
          <w:b w:val="0"/>
          <w:bCs/>
        </w:rPr>
        <w:t>http</w:t>
      </w:r>
      <w:r>
        <w:rPr>
          <w:b w:val="0"/>
          <w:bCs/>
          <w:lang w:val="ru-RU"/>
        </w:rPr>
        <w:t>://</w:t>
      </w:r>
      <w:r>
        <w:rPr>
          <w:b w:val="0"/>
          <w:bCs/>
        </w:rPr>
        <w:t>portal</w:t>
      </w:r>
      <w:r>
        <w:rPr>
          <w:b w:val="0"/>
          <w:bCs/>
          <w:lang w:val="ru-RU"/>
        </w:rPr>
        <w:t>.</w:t>
      </w:r>
      <w:r>
        <w:rPr>
          <w:b w:val="0"/>
          <w:bCs/>
        </w:rPr>
        <w:t>ujn</w:t>
      </w:r>
      <w:r>
        <w:rPr>
          <w:b w:val="0"/>
          <w:bCs/>
          <w:lang w:val="ru-RU"/>
        </w:rPr>
        <w:t>.</w:t>
      </w:r>
      <w:r>
        <w:rPr>
          <w:b w:val="0"/>
          <w:bCs/>
        </w:rPr>
        <w:t>gov</w:t>
      </w:r>
      <w:r>
        <w:rPr>
          <w:b w:val="0"/>
          <w:bCs/>
          <w:lang w:val="ru-RU"/>
        </w:rPr>
        <w:t>.</w:t>
      </w:r>
      <w:r>
        <w:rPr>
          <w:b w:val="0"/>
          <w:bCs/>
        </w:rPr>
        <w:t>rs</w:t>
      </w:r>
      <w:r>
        <w:rPr>
          <w:b w:val="0"/>
          <w:bCs/>
          <w:lang w:val="ru-RU"/>
        </w:rPr>
        <w:t>/</w:t>
      </w:r>
      <w:r>
        <w:rPr>
          <w:b w:val="0"/>
          <w:lang w:val="ru-RU"/>
        </w:rPr>
        <w:t xml:space="preserve"> и на интернет адреси Наручиоца </w:t>
      </w:r>
      <w:r>
        <w:rPr>
          <w:b w:val="0"/>
          <w:u w:val="single"/>
        </w:rPr>
        <w:t>www</w:t>
      </w:r>
      <w:r>
        <w:rPr>
          <w:b w:val="0"/>
          <w:u w:val="single"/>
          <w:lang w:val="ru-RU"/>
        </w:rPr>
        <w:t>.</w:t>
      </w:r>
      <w:r>
        <w:rPr>
          <w:b w:val="0"/>
          <w:u w:val="single"/>
        </w:rPr>
        <w:t>suteatar.org</w:t>
      </w:r>
      <w:r>
        <w:rPr>
          <w:b w:val="0"/>
          <w:lang w:val="ru-RU"/>
        </w:rPr>
        <w:t>, линк ЈАВНЕ НАБАВКЕ.</w:t>
      </w:r>
    </w:p>
    <w:p w:rsidR="001526C5" w:rsidRDefault="001526C5" w:rsidP="001526C5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  <w:u w:val="single"/>
        </w:rPr>
        <w:t>Начин подношења понуда и рок</w:t>
      </w:r>
      <w:r>
        <w:rPr>
          <w:rFonts w:ascii="Times New Roman" w:hAnsi="Times New Roman"/>
          <w:sz w:val="24"/>
          <w:szCs w:val="24"/>
        </w:rPr>
        <w:t>: Понуде са припадајућом документацијом, подносе се у затвореној коверти или кутији на адресу Наручиоца, са обавезном назнаком  адресе понуђача, број телефона и  име особе за контакт.</w:t>
      </w:r>
    </w:p>
    <w:p w:rsidR="001526C5" w:rsidRDefault="001526C5" w:rsidP="001526C5">
      <w:pPr>
        <w:ind w:firstLine="720"/>
        <w:jc w:val="both"/>
        <w:rPr>
          <w:b w:val="0"/>
          <w:bCs/>
        </w:rPr>
      </w:pPr>
      <w:r>
        <w:rPr>
          <w:b w:val="0"/>
          <w:bCs/>
        </w:rPr>
        <w:t>Понуда се подноси на обрасцу понуде, који је саставни део Конкурсне  документације, јасна и недвосмислена, откуцана или написана неизбрисивим мастилом и оверена печатом и потписом овлашћеног лица понуђача.</w:t>
      </w:r>
    </w:p>
    <w:p w:rsidR="001526C5" w:rsidRDefault="001526C5" w:rsidP="001526C5">
      <w:pPr>
        <w:ind w:firstLine="720"/>
        <w:jc w:val="both"/>
        <w:rPr>
          <w:b w:val="0"/>
          <w:bCs/>
          <w:lang w:val="ru-RU"/>
        </w:rPr>
      </w:pPr>
      <w:r>
        <w:rPr>
          <w:b w:val="0"/>
          <w:bCs/>
          <w:lang w:val="ru-RU"/>
        </w:rPr>
        <w:t>Понуђач је у обавези да у понуди наведе све тражене податке на Обрасцу понуде, да исту потпише и овери.</w:t>
      </w:r>
    </w:p>
    <w:p w:rsidR="001526C5" w:rsidRDefault="001526C5" w:rsidP="001526C5">
      <w:pPr>
        <w:ind w:firstLine="720"/>
        <w:jc w:val="both"/>
        <w:rPr>
          <w:b w:val="0"/>
          <w:bCs/>
          <w:lang w:val="ru-RU"/>
        </w:rPr>
      </w:pPr>
      <w:r>
        <w:t xml:space="preserve">Рок за подношење понуда је </w:t>
      </w:r>
      <w:r>
        <w:rPr>
          <w:lang w:val="sr-Cyrl-RS"/>
        </w:rPr>
        <w:t>11</w:t>
      </w:r>
      <w:r>
        <w:t>.</w:t>
      </w:r>
      <w:r>
        <w:rPr>
          <w:lang w:val="sr-Cyrl-RS"/>
        </w:rPr>
        <w:t>04.</w:t>
      </w:r>
      <w:r>
        <w:t xml:space="preserve"> 201</w:t>
      </w:r>
      <w:r>
        <w:rPr>
          <w:lang w:val="sr-Cyrl-RS"/>
        </w:rPr>
        <w:t>9</w:t>
      </w:r>
      <w:r>
        <w:t xml:space="preserve">. године, до </w:t>
      </w:r>
      <w:r>
        <w:rPr>
          <w:lang w:val="ru-RU"/>
        </w:rPr>
        <w:t>9,00</w:t>
      </w:r>
      <w:r>
        <w:t xml:space="preserve"> часова.</w:t>
      </w:r>
    </w:p>
    <w:p w:rsidR="001526C5" w:rsidRDefault="001526C5" w:rsidP="001526C5">
      <w:pPr>
        <w:jc w:val="both"/>
        <w:rPr>
          <w:b w:val="0"/>
          <w:bCs/>
          <w:lang w:val="ru-RU"/>
        </w:rPr>
      </w:pPr>
      <w:r>
        <w:rPr>
          <w:b w:val="0"/>
          <w:bCs/>
          <w:lang w:val="ru-RU"/>
        </w:rPr>
        <w:t>Благовременом ће се сматрати све понуде које стигну на адресу Наручиоца (буду примљене у писарницу Наручиоца) до 11.04.2019.године, 9,00 часова.</w:t>
      </w:r>
    </w:p>
    <w:p w:rsidR="001526C5" w:rsidRDefault="001526C5" w:rsidP="001526C5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Неблаговремене понуде неће бити разматране и неотворене ће се вратити понуђачу.</w:t>
      </w:r>
    </w:p>
    <w:p w:rsidR="001526C5" w:rsidRDefault="001526C5" w:rsidP="001526C5">
      <w:pPr>
        <w:jc w:val="both"/>
        <w:rPr>
          <w:b w:val="0"/>
        </w:rPr>
      </w:pPr>
      <w:r>
        <w:rPr>
          <w:b w:val="0"/>
          <w:lang w:val="ru-RU"/>
        </w:rPr>
        <w:t xml:space="preserve">11. </w:t>
      </w:r>
      <w:r>
        <w:rPr>
          <w:b w:val="0"/>
          <w:u w:val="single"/>
          <w:lang w:val="ru-RU"/>
        </w:rPr>
        <w:t>Место, време и начин отварања понуда</w:t>
      </w:r>
      <w:r>
        <w:rPr>
          <w:b w:val="0"/>
          <w:lang w:val="ru-RU"/>
        </w:rPr>
        <w:t xml:space="preserve">: Отварање понуда обавиће се у просторијама Наручиоца у </w:t>
      </w:r>
      <w:r>
        <w:rPr>
          <w:b w:val="0"/>
        </w:rPr>
        <w:t xml:space="preserve">Суботици, ул.Сенћански пут 71, </w:t>
      </w:r>
      <w:r>
        <w:rPr>
          <w:b w:val="0"/>
          <w:lang w:val="ru-RU"/>
        </w:rPr>
        <w:t xml:space="preserve">дана 11.04.2019. године, у 10,00 часова. </w:t>
      </w:r>
      <w:r>
        <w:rPr>
          <w:b w:val="0"/>
        </w:rPr>
        <w:t>Отварање понуда је јавно.</w:t>
      </w:r>
    </w:p>
    <w:p w:rsidR="001526C5" w:rsidRDefault="001526C5" w:rsidP="001526C5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>
        <w:rPr>
          <w:rFonts w:ascii="Times New Roman" w:hAnsi="Times New Roman"/>
          <w:sz w:val="24"/>
          <w:szCs w:val="24"/>
          <w:u w:val="single"/>
        </w:rPr>
        <w:t>Услови под којима представници понуђача могу учествовати у поступку отварања понуда</w:t>
      </w:r>
      <w:r>
        <w:rPr>
          <w:rFonts w:ascii="Times New Roman" w:hAnsi="Times New Roman"/>
          <w:sz w:val="24"/>
          <w:szCs w:val="24"/>
        </w:rPr>
        <w:t>:Представници понуђача могу учествовати у поступку отварања понуда уз прилагање писменог овлашћења за лице које ће присуствовати отварању понуда, а које се предаје Комисији пре отварања понуда. Уколико представник понуђача нема писмено овлашћење за учешће у поступку, исти ће имати статус опште јавности.</w:t>
      </w:r>
    </w:p>
    <w:p w:rsidR="001526C5" w:rsidRDefault="001526C5" w:rsidP="001526C5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>
        <w:rPr>
          <w:rFonts w:ascii="Times New Roman" w:hAnsi="Times New Roman"/>
          <w:sz w:val="24"/>
          <w:szCs w:val="24"/>
          <w:u w:val="single"/>
        </w:rPr>
        <w:t>Рок за доношење одлуке</w:t>
      </w:r>
      <w:r>
        <w:rPr>
          <w:rFonts w:ascii="Times New Roman" w:hAnsi="Times New Roman"/>
          <w:sz w:val="24"/>
          <w:szCs w:val="24"/>
        </w:rPr>
        <w:t>: рок за доношење Одлуке о додели уговора је 10 дана од дана отварања понуда.</w:t>
      </w:r>
    </w:p>
    <w:p w:rsidR="001526C5" w:rsidRDefault="001526C5" w:rsidP="001526C5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Наручилац задржава право да:</w:t>
      </w:r>
    </w:p>
    <w:p w:rsidR="001526C5" w:rsidRDefault="001526C5" w:rsidP="001526C5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додели уговор једном понуђачу зависно од повољности понуде или</w:t>
      </w:r>
    </w:p>
    <w:p w:rsidR="001526C5" w:rsidRDefault="001526C5" w:rsidP="001526C5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обустави поступак јавне набавке.</w:t>
      </w:r>
    </w:p>
    <w:p w:rsidR="001526C5" w:rsidRDefault="001526C5" w:rsidP="001526C5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>
        <w:rPr>
          <w:rFonts w:ascii="Times New Roman" w:hAnsi="Times New Roman"/>
          <w:sz w:val="24"/>
          <w:szCs w:val="24"/>
          <w:u w:val="single"/>
        </w:rPr>
        <w:t>Лице за контакт</w:t>
      </w:r>
      <w:r>
        <w:rPr>
          <w:rFonts w:ascii="Times New Roman" w:hAnsi="Times New Roman"/>
          <w:sz w:val="24"/>
          <w:szCs w:val="24"/>
        </w:rPr>
        <w:t xml:space="preserve">: Лаура Балинт дипл.правник, службеник јавне набавке </w:t>
      </w:r>
    </w:p>
    <w:p w:rsidR="001526C5" w:rsidRDefault="001526C5" w:rsidP="001526C5">
      <w:pPr>
        <w:pStyle w:val="ListParagraph"/>
        <w:numPr>
          <w:ilvl w:val="0"/>
          <w:numId w:val="0"/>
        </w:num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024/554-167</w:t>
      </w:r>
    </w:p>
    <w:p w:rsidR="001526C5" w:rsidRDefault="001526C5" w:rsidP="001526C5">
      <w:pPr>
        <w:rPr>
          <w:noProof/>
        </w:rPr>
      </w:pPr>
    </w:p>
    <w:p w:rsidR="001526C5" w:rsidRDefault="001526C5" w:rsidP="001526C5">
      <w:pPr>
        <w:rPr>
          <w:noProof/>
        </w:rPr>
      </w:pPr>
    </w:p>
    <w:p w:rsidR="001526C5" w:rsidRDefault="001526C5" w:rsidP="001526C5">
      <w:pPr>
        <w:rPr>
          <w:noProof/>
        </w:rPr>
      </w:pPr>
    </w:p>
    <w:p w:rsidR="001526C5" w:rsidRDefault="001526C5" w:rsidP="001526C5">
      <w:pPr>
        <w:rPr>
          <w:noProof/>
        </w:rPr>
      </w:pPr>
    </w:p>
    <w:p w:rsidR="001526C5" w:rsidRDefault="001526C5" w:rsidP="001526C5">
      <w:pPr>
        <w:rPr>
          <w:noProof/>
        </w:rPr>
      </w:pPr>
    </w:p>
    <w:p w:rsidR="001526C5" w:rsidRDefault="001526C5" w:rsidP="001526C5">
      <w:pPr>
        <w:rPr>
          <w:noProof/>
        </w:rPr>
      </w:pPr>
    </w:p>
    <w:p w:rsidR="001526C5" w:rsidRDefault="001526C5" w:rsidP="001526C5">
      <w:pPr>
        <w:rPr>
          <w:noProof/>
        </w:rPr>
      </w:pPr>
    </w:p>
    <w:p w:rsidR="001526C5" w:rsidRDefault="001526C5" w:rsidP="001526C5">
      <w:pPr>
        <w:rPr>
          <w:noProof/>
        </w:rPr>
      </w:pPr>
    </w:p>
    <w:p w:rsidR="001526C5" w:rsidRDefault="001526C5" w:rsidP="001526C5">
      <w:pPr>
        <w:rPr>
          <w:noProof/>
        </w:rPr>
      </w:pPr>
    </w:p>
    <w:p w:rsidR="001526C5" w:rsidRDefault="001526C5" w:rsidP="001526C5">
      <w:pPr>
        <w:rPr>
          <w:noProof/>
        </w:rPr>
      </w:pPr>
    </w:p>
    <w:p w:rsidR="001526C5" w:rsidRDefault="001526C5" w:rsidP="001526C5">
      <w:pPr>
        <w:rPr>
          <w:noProof/>
        </w:rPr>
      </w:pPr>
    </w:p>
    <w:p w:rsidR="001526C5" w:rsidRDefault="001526C5" w:rsidP="001526C5">
      <w:pPr>
        <w:rPr>
          <w:noProof/>
        </w:rPr>
      </w:pPr>
    </w:p>
    <w:p w:rsidR="0059451D" w:rsidRDefault="0059451D">
      <w:bookmarkStart w:id="0" w:name="_GoBack"/>
      <w:bookmarkEnd w:id="0"/>
    </w:p>
    <w:sectPr w:rsidR="00594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40E9816"/>
    <w:lvl w:ilvl="0">
      <w:start w:val="1"/>
      <w:numFmt w:val="bullet"/>
      <w:pStyle w:val="ListParagrap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6C5"/>
    <w:rsid w:val="001526C5"/>
    <w:rsid w:val="0026345B"/>
    <w:rsid w:val="0059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C4498-6072-4719-BEDF-E43DF604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26C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526C5"/>
    <w:rPr>
      <w:color w:val="0000FF"/>
      <w:u w:val="single"/>
    </w:rPr>
  </w:style>
  <w:style w:type="character" w:customStyle="1" w:styleId="ListParagraphChar">
    <w:name w:val="List Paragraph Char"/>
    <w:link w:val="ListParagraph"/>
    <w:locked/>
    <w:rsid w:val="001526C5"/>
    <w:rPr>
      <w:rFonts w:ascii="Arial" w:eastAsia="Times New Roman" w:hAnsi="Arial" w:cs="Times New Roman"/>
      <w:lang w:val="sr-Cyrl-CS" w:eastAsia="ar-SA"/>
    </w:rPr>
  </w:style>
  <w:style w:type="paragraph" w:styleId="ListParagraph">
    <w:name w:val="List Paragraph"/>
    <w:basedOn w:val="Normal"/>
    <w:link w:val="ListParagraphChar"/>
    <w:qFormat/>
    <w:rsid w:val="001526C5"/>
    <w:pPr>
      <w:numPr>
        <w:numId w:val="1"/>
      </w:numPr>
      <w:tabs>
        <w:tab w:val="clear" w:pos="360"/>
        <w:tab w:val="left" w:pos="1080"/>
      </w:tabs>
      <w:suppressAutoHyphens/>
      <w:spacing w:after="120"/>
      <w:ind w:left="720" w:firstLine="720"/>
      <w:jc w:val="both"/>
    </w:pPr>
    <w:rPr>
      <w:rFonts w:ascii="Arial" w:hAnsi="Arial"/>
      <w:b w:val="0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1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teatar.org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1</cp:revision>
  <dcterms:created xsi:type="dcterms:W3CDTF">2019-04-03T09:03:00Z</dcterms:created>
  <dcterms:modified xsi:type="dcterms:W3CDTF">2019-04-03T09:04:00Z</dcterms:modified>
</cp:coreProperties>
</file>